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DA7" w:rsidRDefault="00222DA7"/>
    <w:p w:rsidR="00222DA7" w:rsidRDefault="00222DA7"/>
    <w:p w:rsidR="00222DA7" w:rsidRDefault="00222DA7" w:rsidP="00222DA7">
      <w:pPr>
        <w:jc w:val="center"/>
        <w:rPr>
          <w:sz w:val="40"/>
        </w:rPr>
      </w:pPr>
      <w:r w:rsidRPr="00222DA7">
        <w:rPr>
          <w:sz w:val="40"/>
        </w:rPr>
        <w:t>CARMEN</w:t>
      </w:r>
      <w:r>
        <w:rPr>
          <w:sz w:val="40"/>
        </w:rPr>
        <w:t>,</w:t>
      </w:r>
      <w:r w:rsidRPr="00222DA7">
        <w:rPr>
          <w:sz w:val="40"/>
        </w:rPr>
        <w:t xml:space="preserve"> CONFÍA</w:t>
      </w:r>
    </w:p>
    <w:p w:rsidR="00222DA7" w:rsidRPr="00222DA7" w:rsidRDefault="00222DA7" w:rsidP="00222DA7">
      <w:pPr>
        <w:jc w:val="center"/>
        <w:rPr>
          <w:i/>
          <w:sz w:val="28"/>
        </w:rPr>
      </w:pPr>
      <w:r>
        <w:rPr>
          <w:i/>
          <w:sz w:val="28"/>
        </w:rPr>
        <w:t>BASTARDA ESPAÑOLA</w:t>
      </w:r>
      <w:bookmarkStart w:id="0" w:name="_GoBack"/>
      <w:bookmarkEnd w:id="0"/>
    </w:p>
    <w:p w:rsidR="00D37D35" w:rsidRPr="00222DA7" w:rsidRDefault="00222DA7">
      <w:pPr>
        <w:rPr>
          <w:u w:val="single"/>
        </w:rPr>
      </w:pPr>
      <w:r w:rsidRPr="00222DA7">
        <w:rPr>
          <w:u w:val="single"/>
        </w:rPr>
        <w:t>SINOPSIS DE LA OBRA</w:t>
      </w:r>
    </w:p>
    <w:p w:rsidR="00222DA7" w:rsidRPr="00222DA7" w:rsidRDefault="00222DA7" w:rsidP="00222DA7">
      <w:pPr>
        <w:ind w:firstLine="708"/>
      </w:pPr>
      <w:r w:rsidRPr="00222DA7">
        <w:t>Carmen, Confía es la historia de una vieja portera, profesión en vías de extinción. Nos va mostrando su vida desde el hueco de la escalera, realidad aparentemente alejada pero viva en nuestra memoria colectiva. Ella como tantas personas de su edad es testigo vivo del siglo XX. Sin querer nos da una lección de historia natural. Inmersa en la vida de los demás no se da cuenta que la suya no ha hecho más que empezar, por eso al final habrá sorpresa</w:t>
      </w:r>
      <w:r w:rsidRPr="00222DA7">
        <w:t>.</w:t>
      </w:r>
    </w:p>
    <w:p w:rsidR="00222DA7" w:rsidRPr="00222DA7" w:rsidRDefault="00222DA7">
      <w:pPr>
        <w:rPr>
          <w:u w:val="single"/>
        </w:rPr>
      </w:pPr>
      <w:r w:rsidRPr="00222DA7">
        <w:rPr>
          <w:u w:val="single"/>
        </w:rPr>
        <w:t>FICHA TÉCNICA</w:t>
      </w:r>
    </w:p>
    <w:p w:rsidR="00222DA7" w:rsidRPr="00222DA7" w:rsidRDefault="00222DA7" w:rsidP="00222DA7">
      <w:r w:rsidRPr="00222DA7">
        <w:t>Condiciones Técnicas</w:t>
      </w:r>
    </w:p>
    <w:p w:rsidR="00222DA7" w:rsidRPr="00222DA7" w:rsidRDefault="00222DA7" w:rsidP="00222DA7">
      <w:pPr>
        <w:pStyle w:val="Prrafodelista"/>
        <w:numPr>
          <w:ilvl w:val="0"/>
          <w:numId w:val="1"/>
        </w:numPr>
      </w:pPr>
      <w:r w:rsidRPr="00222DA7">
        <w:t>Dimensión </w:t>
      </w:r>
      <w:r w:rsidRPr="00222DA7">
        <w:t> </w:t>
      </w:r>
      <w:r w:rsidRPr="00222DA7">
        <w:t>escenario 6m X5m.</w:t>
      </w:r>
    </w:p>
    <w:p w:rsidR="00222DA7" w:rsidRPr="00222DA7" w:rsidRDefault="00222DA7" w:rsidP="00222DA7">
      <w:pPr>
        <w:pStyle w:val="Prrafodelista"/>
        <w:numPr>
          <w:ilvl w:val="0"/>
          <w:numId w:val="1"/>
        </w:numPr>
      </w:pPr>
      <w:r w:rsidRPr="00222DA7">
        <w:t>Altura techo </w:t>
      </w:r>
      <w:r w:rsidRPr="00222DA7">
        <w:t> </w:t>
      </w:r>
      <w:r w:rsidRPr="00222DA7">
        <w:t>4m.</w:t>
      </w:r>
    </w:p>
    <w:p w:rsidR="00222DA7" w:rsidRPr="00222DA7" w:rsidRDefault="00222DA7" w:rsidP="00222DA7">
      <w:pPr>
        <w:pStyle w:val="Prrafodelista"/>
        <w:numPr>
          <w:ilvl w:val="0"/>
          <w:numId w:val="1"/>
        </w:numPr>
      </w:pPr>
      <w:r w:rsidRPr="00222DA7">
        <w:t>Cámara negra</w:t>
      </w:r>
    </w:p>
    <w:p w:rsidR="00222DA7" w:rsidRPr="00222DA7" w:rsidRDefault="00222DA7" w:rsidP="00222DA7">
      <w:pPr>
        <w:pStyle w:val="Prrafodelista"/>
        <w:numPr>
          <w:ilvl w:val="0"/>
          <w:numId w:val="1"/>
        </w:numPr>
      </w:pPr>
      <w:r w:rsidRPr="00222DA7">
        <w:t>Equipo de sonido CD 100W</w:t>
      </w:r>
    </w:p>
    <w:p w:rsidR="00222DA7" w:rsidRPr="00222DA7" w:rsidRDefault="00222DA7" w:rsidP="00222DA7">
      <w:pPr>
        <w:pStyle w:val="Prrafodelista"/>
        <w:numPr>
          <w:ilvl w:val="0"/>
          <w:numId w:val="1"/>
        </w:numPr>
      </w:pPr>
      <w:r w:rsidRPr="00222DA7">
        <w:t>Iluminación </w:t>
      </w:r>
      <w:r w:rsidRPr="00222DA7">
        <w:t> </w:t>
      </w:r>
      <w:r w:rsidRPr="00222DA7">
        <w:t>15.000 W</w:t>
      </w:r>
    </w:p>
    <w:p w:rsidR="00222DA7" w:rsidRPr="00222DA7" w:rsidRDefault="00222DA7" w:rsidP="00222DA7">
      <w:pPr>
        <w:pStyle w:val="Prrafodelista"/>
        <w:numPr>
          <w:ilvl w:val="0"/>
          <w:numId w:val="1"/>
        </w:numPr>
      </w:pPr>
      <w:r w:rsidRPr="00222DA7">
        <w:t>Escalera de acceso escenario patio de butacas.</w:t>
      </w:r>
    </w:p>
    <w:p w:rsidR="00222DA7" w:rsidRPr="00222DA7" w:rsidRDefault="00222DA7" w:rsidP="00222DA7">
      <w:pPr>
        <w:rPr>
          <w:u w:val="single"/>
        </w:rPr>
      </w:pPr>
      <w:r w:rsidRPr="00222DA7">
        <w:rPr>
          <w:u w:val="single"/>
        </w:rPr>
        <w:t>FICHA ARTISTICA:</w:t>
      </w:r>
    </w:p>
    <w:p w:rsidR="00222DA7" w:rsidRDefault="00222DA7" w:rsidP="00222DA7">
      <w:pPr>
        <w:pStyle w:val="Prrafodelista"/>
        <w:numPr>
          <w:ilvl w:val="0"/>
          <w:numId w:val="2"/>
        </w:numPr>
      </w:pPr>
      <w:r>
        <w:t>Dirección y dramaturgia: Antonio Campos Bernal.</w:t>
      </w:r>
    </w:p>
    <w:p w:rsidR="00222DA7" w:rsidRDefault="00222DA7" w:rsidP="00222DA7">
      <w:pPr>
        <w:pStyle w:val="Prrafodelista"/>
        <w:numPr>
          <w:ilvl w:val="0"/>
          <w:numId w:val="2"/>
        </w:numPr>
      </w:pPr>
      <w:r>
        <w:t>Actriz y textos: Lola Marmolejo Mora.</w:t>
      </w:r>
    </w:p>
    <w:p w:rsidR="00222DA7" w:rsidRDefault="00222DA7" w:rsidP="00222DA7">
      <w:pPr>
        <w:pStyle w:val="Prrafodelista"/>
        <w:numPr>
          <w:ilvl w:val="0"/>
          <w:numId w:val="2"/>
        </w:numPr>
      </w:pPr>
      <w:r>
        <w:t>Diseño de iluminación: David Linde.</w:t>
      </w:r>
    </w:p>
    <w:p w:rsidR="00222DA7" w:rsidRDefault="00222DA7" w:rsidP="00222DA7">
      <w:pPr>
        <w:pStyle w:val="Prrafodelista"/>
        <w:numPr>
          <w:ilvl w:val="0"/>
          <w:numId w:val="2"/>
        </w:numPr>
      </w:pPr>
      <w:r>
        <w:t>Escenografía: Vicente Palacios.</w:t>
      </w:r>
    </w:p>
    <w:p w:rsidR="00222DA7" w:rsidRDefault="00222DA7" w:rsidP="00222DA7">
      <w:pPr>
        <w:pStyle w:val="Prrafodelista"/>
        <w:numPr>
          <w:ilvl w:val="0"/>
          <w:numId w:val="2"/>
        </w:numPr>
      </w:pPr>
      <w:r>
        <w:t>Fotografía: Juancho.</w:t>
      </w:r>
    </w:p>
    <w:p w:rsidR="00222DA7" w:rsidRDefault="00222DA7" w:rsidP="00222DA7">
      <w:pPr>
        <w:pStyle w:val="Prrafodelista"/>
        <w:numPr>
          <w:ilvl w:val="0"/>
          <w:numId w:val="2"/>
        </w:numPr>
      </w:pPr>
      <w:r>
        <w:t>Producción y vestuario: BASTARDA ESPAÑOLA</w:t>
      </w:r>
    </w:p>
    <w:p w:rsidR="00222DA7" w:rsidRDefault="00222DA7" w:rsidP="00222DA7">
      <w:pPr>
        <w:rPr>
          <w:rFonts w:ascii="Trebuchet MS" w:hAnsi="Trebuchet MS"/>
          <w:bCs/>
          <w:color w:val="000000"/>
          <w:sz w:val="20"/>
          <w:szCs w:val="16"/>
        </w:rPr>
      </w:pPr>
    </w:p>
    <w:p w:rsidR="00222DA7" w:rsidRDefault="00222DA7" w:rsidP="00222DA7">
      <w:pPr>
        <w:rPr>
          <w:rFonts w:ascii="Trebuchet MS" w:hAnsi="Trebuchet MS"/>
          <w:bCs/>
          <w:color w:val="000000"/>
          <w:sz w:val="20"/>
          <w:szCs w:val="16"/>
        </w:rPr>
      </w:pPr>
    </w:p>
    <w:p w:rsidR="00222DA7" w:rsidRPr="00B552FC" w:rsidRDefault="00222DA7" w:rsidP="00222DA7">
      <w:pPr>
        <w:rPr>
          <w:color w:val="000000"/>
          <w:sz w:val="20"/>
        </w:rPr>
      </w:pPr>
    </w:p>
    <w:p w:rsidR="00222DA7" w:rsidRDefault="00222DA7"/>
    <w:sectPr w:rsidR="00222DA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EB0364"/>
    <w:multiLevelType w:val="hybridMultilevel"/>
    <w:tmpl w:val="670257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811075D"/>
    <w:multiLevelType w:val="hybridMultilevel"/>
    <w:tmpl w:val="4A2A9A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DA7"/>
    <w:rsid w:val="00222DA7"/>
    <w:rsid w:val="00D37D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222DA7"/>
  </w:style>
  <w:style w:type="paragraph" w:styleId="Prrafodelista">
    <w:name w:val="List Paragraph"/>
    <w:basedOn w:val="Normal"/>
    <w:uiPriority w:val="34"/>
    <w:qFormat/>
    <w:rsid w:val="00222D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222DA7"/>
  </w:style>
  <w:style w:type="paragraph" w:styleId="Prrafodelista">
    <w:name w:val="List Paragraph"/>
    <w:basedOn w:val="Normal"/>
    <w:uiPriority w:val="34"/>
    <w:qFormat/>
    <w:rsid w:val="00222D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143</Words>
  <Characters>790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2013-10-16T09:57:00Z</dcterms:created>
  <dcterms:modified xsi:type="dcterms:W3CDTF">2013-10-16T10:12:00Z</dcterms:modified>
</cp:coreProperties>
</file>